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75" w:rsidRPr="00C01E7C" w:rsidRDefault="00306AD1" w:rsidP="00C01E7C">
      <w:pPr>
        <w:jc w:val="center"/>
        <w:rPr>
          <w:b/>
        </w:rPr>
      </w:pPr>
      <w:r w:rsidRPr="00C01E7C">
        <w:rPr>
          <w:b/>
        </w:rPr>
        <w:t>INVESTIMENTI E DIVERSIFICAZIONE</w:t>
      </w:r>
    </w:p>
    <w:p w:rsidR="00306AD1" w:rsidRPr="00354099" w:rsidRDefault="00306AD1" w:rsidP="00C01E7C">
      <w:pPr>
        <w:spacing w:after="60"/>
        <w:jc w:val="both"/>
        <w:rPr>
          <w:sz w:val="24"/>
          <w:szCs w:val="24"/>
        </w:rPr>
      </w:pPr>
    </w:p>
    <w:p w:rsidR="00677240" w:rsidRPr="00677240" w:rsidRDefault="00B81A58" w:rsidP="003C4E88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01E7C" w:rsidRPr="00677240">
        <w:rPr>
          <w:sz w:val="24"/>
          <w:szCs w:val="24"/>
        </w:rPr>
        <w:t>ella scelta dei p</w:t>
      </w:r>
      <w:r w:rsidR="00D479DA" w:rsidRPr="00677240">
        <w:rPr>
          <w:sz w:val="24"/>
          <w:szCs w:val="24"/>
        </w:rPr>
        <w:t>ropri investimenti</w:t>
      </w:r>
      <w:r>
        <w:rPr>
          <w:sz w:val="24"/>
          <w:szCs w:val="24"/>
        </w:rPr>
        <w:t>, un risparmiatore non dovrebbe</w:t>
      </w:r>
      <w:r w:rsidR="00D479DA" w:rsidRPr="00677240">
        <w:rPr>
          <w:sz w:val="24"/>
          <w:szCs w:val="24"/>
        </w:rPr>
        <w:t xml:space="preserve"> inseguire i rendimenti a breve, lasciandosi lusingare dai vari tem</w:t>
      </w:r>
      <w:r w:rsidR="0032620C" w:rsidRPr="00677240">
        <w:rPr>
          <w:sz w:val="24"/>
          <w:szCs w:val="24"/>
        </w:rPr>
        <w:t>i che di volta in volta sono di moda e fanno la tendenza del momento</w:t>
      </w:r>
      <w:r w:rsidR="00D479DA" w:rsidRPr="00677240">
        <w:rPr>
          <w:sz w:val="24"/>
          <w:szCs w:val="24"/>
        </w:rPr>
        <w:t xml:space="preserve">. </w:t>
      </w:r>
      <w:r w:rsidR="00BE3383">
        <w:rPr>
          <w:sz w:val="24"/>
          <w:szCs w:val="24"/>
        </w:rPr>
        <w:t>E</w:t>
      </w:r>
      <w:r w:rsidR="00146799" w:rsidRPr="00677240">
        <w:rPr>
          <w:sz w:val="24"/>
          <w:szCs w:val="24"/>
        </w:rPr>
        <w:t xml:space="preserve"> non </w:t>
      </w:r>
      <w:r w:rsidR="00C015CA" w:rsidRPr="00677240">
        <w:rPr>
          <w:sz w:val="24"/>
          <w:szCs w:val="24"/>
        </w:rPr>
        <w:t xml:space="preserve">basta </w:t>
      </w:r>
      <w:r w:rsidR="00146799" w:rsidRPr="00677240">
        <w:rPr>
          <w:sz w:val="24"/>
          <w:szCs w:val="24"/>
        </w:rPr>
        <w:t xml:space="preserve">nemmeno </w:t>
      </w:r>
      <w:r w:rsidR="00C015CA" w:rsidRPr="00677240">
        <w:rPr>
          <w:sz w:val="24"/>
          <w:szCs w:val="24"/>
        </w:rPr>
        <w:t xml:space="preserve">avere un buon numero di strumenti in portafoglio </w:t>
      </w:r>
      <w:proofErr w:type="gramStart"/>
      <w:r w:rsidR="00C015CA" w:rsidRPr="00677240">
        <w:rPr>
          <w:sz w:val="24"/>
          <w:szCs w:val="24"/>
        </w:rPr>
        <w:t>per poter</w:t>
      </w:r>
      <w:proofErr w:type="gramEnd"/>
      <w:r w:rsidR="00C015CA" w:rsidRPr="00677240">
        <w:rPr>
          <w:sz w:val="24"/>
          <w:szCs w:val="24"/>
        </w:rPr>
        <w:t xml:space="preserve"> affermare che </w:t>
      </w:r>
      <w:r w:rsidR="00C21E72" w:rsidRPr="00677240">
        <w:rPr>
          <w:sz w:val="24"/>
          <w:szCs w:val="24"/>
        </w:rPr>
        <w:t>questo</w:t>
      </w:r>
      <w:r w:rsidR="00C01E7C" w:rsidRPr="00677240">
        <w:rPr>
          <w:sz w:val="24"/>
          <w:szCs w:val="24"/>
        </w:rPr>
        <w:t xml:space="preserve"> sia ben diversificato</w:t>
      </w:r>
      <w:r w:rsidR="00916EBC" w:rsidRPr="00677240">
        <w:rPr>
          <w:sz w:val="24"/>
          <w:szCs w:val="24"/>
        </w:rPr>
        <w:t xml:space="preserve">. </w:t>
      </w:r>
    </w:p>
    <w:p w:rsidR="00306AD1" w:rsidRDefault="00916EBC" w:rsidP="003C4E88">
      <w:pPr>
        <w:spacing w:after="60"/>
        <w:jc w:val="both"/>
        <w:rPr>
          <w:sz w:val="24"/>
          <w:szCs w:val="24"/>
        </w:rPr>
      </w:pPr>
      <w:r w:rsidRPr="00677240">
        <w:rPr>
          <w:sz w:val="24"/>
          <w:szCs w:val="24"/>
        </w:rPr>
        <w:t>Molto</w:t>
      </w:r>
      <w:r w:rsidR="00C01E7C" w:rsidRPr="00677240">
        <w:rPr>
          <w:sz w:val="24"/>
          <w:szCs w:val="24"/>
        </w:rPr>
        <w:t xml:space="preserve"> meglio affidarsi </w:t>
      </w:r>
      <w:r w:rsidR="00313D8E" w:rsidRPr="00677240">
        <w:rPr>
          <w:sz w:val="24"/>
          <w:szCs w:val="24"/>
        </w:rPr>
        <w:t>all’esperienza</w:t>
      </w:r>
      <w:r w:rsidR="00C01E7C" w:rsidRPr="00677240">
        <w:rPr>
          <w:sz w:val="24"/>
          <w:szCs w:val="24"/>
        </w:rPr>
        <w:t xml:space="preserve"> di un professionista qualificato come un gestore </w:t>
      </w:r>
      <w:r w:rsidRPr="00677240">
        <w:rPr>
          <w:sz w:val="24"/>
          <w:szCs w:val="24"/>
        </w:rPr>
        <w:t>o</w:t>
      </w:r>
      <w:r w:rsidR="00C01E7C" w:rsidRPr="00677240">
        <w:rPr>
          <w:sz w:val="24"/>
          <w:szCs w:val="24"/>
        </w:rPr>
        <w:t xml:space="preserve"> un consulente finanziario</w:t>
      </w:r>
      <w:r w:rsidR="00146799" w:rsidRPr="00677240">
        <w:rPr>
          <w:sz w:val="24"/>
          <w:szCs w:val="24"/>
        </w:rPr>
        <w:t xml:space="preserve">, che lavorando quotidianamente sui mercati finanziari </w:t>
      </w:r>
      <w:r w:rsidR="00313D8E" w:rsidRPr="00677240">
        <w:rPr>
          <w:sz w:val="24"/>
          <w:szCs w:val="24"/>
        </w:rPr>
        <w:t>può</w:t>
      </w:r>
      <w:r w:rsidR="00146799" w:rsidRPr="00677240">
        <w:rPr>
          <w:sz w:val="24"/>
          <w:szCs w:val="24"/>
        </w:rPr>
        <w:t xml:space="preserve"> </w:t>
      </w:r>
      <w:r w:rsidR="002D5D0C" w:rsidRPr="00677240">
        <w:rPr>
          <w:sz w:val="24"/>
          <w:szCs w:val="24"/>
        </w:rPr>
        <w:t>gestire</w:t>
      </w:r>
      <w:r w:rsidR="00313D8E" w:rsidRPr="00677240">
        <w:rPr>
          <w:sz w:val="24"/>
          <w:szCs w:val="24"/>
        </w:rPr>
        <w:t xml:space="preserve"> investimenti ben </w:t>
      </w:r>
      <w:proofErr w:type="gramStart"/>
      <w:r w:rsidR="00313D8E" w:rsidRPr="00677240">
        <w:rPr>
          <w:sz w:val="24"/>
          <w:szCs w:val="24"/>
        </w:rPr>
        <w:t>diversificati</w:t>
      </w:r>
      <w:proofErr w:type="gramEnd"/>
      <w:r w:rsidR="00313D8E" w:rsidRPr="00677240">
        <w:rPr>
          <w:sz w:val="24"/>
          <w:szCs w:val="24"/>
        </w:rPr>
        <w:t xml:space="preserve"> attraverso competenze specifiche nel settore</w:t>
      </w:r>
      <w:r w:rsidRPr="00677240">
        <w:rPr>
          <w:sz w:val="24"/>
          <w:szCs w:val="24"/>
        </w:rPr>
        <w:t>.</w:t>
      </w:r>
    </w:p>
    <w:p w:rsidR="00B81A58" w:rsidRDefault="00B81A58" w:rsidP="00B81A58">
      <w:pPr>
        <w:spacing w:after="60"/>
        <w:jc w:val="both"/>
        <w:rPr>
          <w:sz w:val="24"/>
          <w:szCs w:val="24"/>
        </w:rPr>
      </w:pPr>
      <w:r w:rsidRPr="00677240">
        <w:rPr>
          <w:sz w:val="24"/>
          <w:szCs w:val="24"/>
        </w:rPr>
        <w:t>Il concetto di diversificazione degli investimenti rappresenta</w:t>
      </w:r>
      <w:r>
        <w:rPr>
          <w:sz w:val="24"/>
          <w:szCs w:val="24"/>
        </w:rPr>
        <w:t xml:space="preserve"> l’</w:t>
      </w:r>
      <w:r w:rsidRPr="00677240">
        <w:rPr>
          <w:sz w:val="24"/>
          <w:szCs w:val="24"/>
        </w:rPr>
        <w:t xml:space="preserve">aspetto di principale importanza nella gestione efficiente di un portafoglio.  </w:t>
      </w:r>
    </w:p>
    <w:p w:rsidR="00B81A58" w:rsidRDefault="00B81A58" w:rsidP="00B81A58">
      <w:pPr>
        <w:spacing w:after="60"/>
        <w:jc w:val="both"/>
        <w:rPr>
          <w:sz w:val="24"/>
          <w:szCs w:val="24"/>
        </w:rPr>
      </w:pPr>
      <w:r w:rsidRPr="00677240">
        <w:rPr>
          <w:sz w:val="24"/>
          <w:szCs w:val="24"/>
        </w:rPr>
        <w:t xml:space="preserve">Esso costituisce il primo passo per </w:t>
      </w:r>
      <w:r>
        <w:rPr>
          <w:sz w:val="24"/>
          <w:szCs w:val="24"/>
        </w:rPr>
        <w:t xml:space="preserve">gestire </w:t>
      </w:r>
      <w:r w:rsidRPr="00677240">
        <w:rPr>
          <w:sz w:val="24"/>
          <w:szCs w:val="24"/>
        </w:rPr>
        <w:t>il rischio</w:t>
      </w:r>
      <w:r w:rsidR="00C13541">
        <w:rPr>
          <w:sz w:val="24"/>
          <w:szCs w:val="24"/>
        </w:rPr>
        <w:t xml:space="preserve"> finanziario</w:t>
      </w:r>
      <w:r w:rsidRPr="00677240">
        <w:rPr>
          <w:sz w:val="24"/>
          <w:szCs w:val="24"/>
        </w:rPr>
        <w:t xml:space="preserve"> </w:t>
      </w:r>
      <w:proofErr w:type="gramStart"/>
      <w:r w:rsidRPr="00677240">
        <w:rPr>
          <w:sz w:val="24"/>
          <w:szCs w:val="24"/>
        </w:rPr>
        <w:t>a cui</w:t>
      </w:r>
      <w:proofErr w:type="gramEnd"/>
      <w:r w:rsidRPr="00677240">
        <w:rPr>
          <w:sz w:val="24"/>
          <w:szCs w:val="24"/>
        </w:rPr>
        <w:t xml:space="preserve"> il portafoglio si espone. </w:t>
      </w:r>
    </w:p>
    <w:p w:rsidR="00B81A58" w:rsidRDefault="00B81A58" w:rsidP="00B81A58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Distribuire </w:t>
      </w:r>
      <w:r w:rsidRPr="00677240">
        <w:rPr>
          <w:sz w:val="24"/>
          <w:szCs w:val="24"/>
        </w:rPr>
        <w:t>il rischio tra più strumenti finanziari</w:t>
      </w:r>
      <w:r w:rsidR="00C13541">
        <w:rPr>
          <w:sz w:val="24"/>
          <w:szCs w:val="24"/>
        </w:rPr>
        <w:t xml:space="preserve">, </w:t>
      </w:r>
      <w:r w:rsidR="006714C9">
        <w:rPr>
          <w:sz w:val="24"/>
          <w:szCs w:val="24"/>
        </w:rPr>
        <w:t>nell’</w:t>
      </w:r>
      <w:r w:rsidR="00C13541">
        <w:rPr>
          <w:sz w:val="24"/>
          <w:szCs w:val="24"/>
        </w:rPr>
        <w:t>orizzonte temporale previsto,</w:t>
      </w:r>
      <w:r w:rsidRPr="00677240">
        <w:rPr>
          <w:sz w:val="24"/>
          <w:szCs w:val="24"/>
        </w:rPr>
        <w:t xml:space="preserve"> equivale a ridurre l’impatto che l’andamento negativo di alcuni di essi possa avere sul capitale investito.</w:t>
      </w:r>
    </w:p>
    <w:p w:rsidR="00B81A58" w:rsidRDefault="00B81A58" w:rsidP="00B81A58">
      <w:pPr>
        <w:spacing w:before="120" w:after="60"/>
        <w:jc w:val="both"/>
        <w:rPr>
          <w:sz w:val="24"/>
          <w:szCs w:val="24"/>
        </w:rPr>
      </w:pPr>
      <w:r w:rsidRPr="00677240">
        <w:rPr>
          <w:sz w:val="24"/>
          <w:szCs w:val="24"/>
        </w:rPr>
        <w:t xml:space="preserve">La diversificazione di portafoglio avviene per vari livelli: </w:t>
      </w:r>
    </w:p>
    <w:p w:rsidR="00892EB3" w:rsidRPr="00677240" w:rsidRDefault="00892EB3" w:rsidP="00877AC3">
      <w:pPr>
        <w:tabs>
          <w:tab w:val="left" w:pos="56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432116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rizzonte temporale;</w:t>
      </w:r>
    </w:p>
    <w:p w:rsidR="00B81A58" w:rsidRPr="00677240" w:rsidRDefault="00892EB3" w:rsidP="00432116">
      <w:pPr>
        <w:tabs>
          <w:tab w:val="left" w:pos="56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81A58" w:rsidRPr="00677240">
        <w:rPr>
          <w:sz w:val="24"/>
          <w:szCs w:val="24"/>
        </w:rPr>
        <w:t>)</w:t>
      </w:r>
      <w:r w:rsidR="00432116">
        <w:rPr>
          <w:sz w:val="24"/>
          <w:szCs w:val="24"/>
        </w:rPr>
        <w:tab/>
      </w:r>
      <w:proofErr w:type="spellStart"/>
      <w:proofErr w:type="gramStart"/>
      <w:r w:rsidR="00B81A58" w:rsidRPr="00677240">
        <w:rPr>
          <w:sz w:val="24"/>
          <w:szCs w:val="24"/>
        </w:rPr>
        <w:t>a</w:t>
      </w:r>
      <w:proofErr w:type="gramEnd"/>
      <w:r w:rsidR="00B81A58" w:rsidRPr="00677240">
        <w:rPr>
          <w:sz w:val="24"/>
          <w:szCs w:val="24"/>
        </w:rPr>
        <w:t>sset</w:t>
      </w:r>
      <w:proofErr w:type="spellEnd"/>
      <w:r w:rsidR="00B81A58" w:rsidRPr="00677240">
        <w:rPr>
          <w:sz w:val="24"/>
          <w:szCs w:val="24"/>
        </w:rPr>
        <w:t xml:space="preserve"> </w:t>
      </w:r>
      <w:proofErr w:type="spellStart"/>
      <w:r w:rsidR="00B81A58" w:rsidRPr="00677240">
        <w:rPr>
          <w:sz w:val="24"/>
          <w:szCs w:val="24"/>
        </w:rPr>
        <w:t>class</w:t>
      </w:r>
      <w:proofErr w:type="spellEnd"/>
      <w:r w:rsidR="00B81A58" w:rsidRPr="00677240">
        <w:rPr>
          <w:sz w:val="24"/>
          <w:szCs w:val="24"/>
        </w:rPr>
        <w:t xml:space="preserve"> (azionario, </w:t>
      </w:r>
      <w:r w:rsidR="00432116">
        <w:rPr>
          <w:sz w:val="24"/>
          <w:szCs w:val="24"/>
        </w:rPr>
        <w:t>obbligazionario, liquidità, …);</w:t>
      </w:r>
    </w:p>
    <w:p w:rsidR="00B81A58" w:rsidRPr="00677240" w:rsidRDefault="00892EB3" w:rsidP="00432116">
      <w:pPr>
        <w:tabs>
          <w:tab w:val="left" w:pos="56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81A58" w:rsidRPr="00677240">
        <w:rPr>
          <w:sz w:val="24"/>
          <w:szCs w:val="24"/>
        </w:rPr>
        <w:t>)</w:t>
      </w:r>
      <w:r w:rsidR="00432116">
        <w:rPr>
          <w:sz w:val="24"/>
          <w:szCs w:val="24"/>
        </w:rPr>
        <w:tab/>
      </w:r>
      <w:proofErr w:type="gramStart"/>
      <w:r w:rsidR="00B81A58">
        <w:rPr>
          <w:sz w:val="24"/>
          <w:szCs w:val="24"/>
        </w:rPr>
        <w:t>a</w:t>
      </w:r>
      <w:proofErr w:type="gramEnd"/>
      <w:r w:rsidR="00B81A58">
        <w:rPr>
          <w:sz w:val="24"/>
          <w:szCs w:val="24"/>
        </w:rPr>
        <w:t xml:space="preserve">rea geografica, </w:t>
      </w:r>
      <w:r w:rsidR="00B81A58" w:rsidRPr="00677240">
        <w:rPr>
          <w:sz w:val="24"/>
          <w:szCs w:val="24"/>
        </w:rPr>
        <w:t>valute,</w:t>
      </w:r>
      <w:r w:rsidR="00432116">
        <w:rPr>
          <w:sz w:val="24"/>
          <w:szCs w:val="24"/>
        </w:rPr>
        <w:t xml:space="preserve"> </w:t>
      </w:r>
      <w:r w:rsidR="00B81A58">
        <w:rPr>
          <w:sz w:val="24"/>
          <w:szCs w:val="24"/>
        </w:rPr>
        <w:t>settori</w:t>
      </w:r>
      <w:r w:rsidR="00B81A58" w:rsidRPr="00677240">
        <w:rPr>
          <w:sz w:val="24"/>
          <w:szCs w:val="24"/>
        </w:rPr>
        <w:t xml:space="preserve">; </w:t>
      </w:r>
    </w:p>
    <w:p w:rsidR="00432116" w:rsidRDefault="00892EB3" w:rsidP="00432116">
      <w:pPr>
        <w:tabs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32116">
        <w:rPr>
          <w:sz w:val="24"/>
          <w:szCs w:val="24"/>
        </w:rPr>
        <w:t>)</w:t>
      </w:r>
      <w:r w:rsidR="00432116">
        <w:rPr>
          <w:sz w:val="24"/>
          <w:szCs w:val="24"/>
        </w:rPr>
        <w:tab/>
      </w:r>
      <w:proofErr w:type="gramStart"/>
      <w:r w:rsidR="00B81A58" w:rsidRPr="00677240">
        <w:rPr>
          <w:sz w:val="24"/>
          <w:szCs w:val="24"/>
        </w:rPr>
        <w:t>t</w:t>
      </w:r>
      <w:proofErr w:type="gramEnd"/>
      <w:r w:rsidR="00B81A58" w:rsidRPr="00677240">
        <w:rPr>
          <w:sz w:val="24"/>
          <w:szCs w:val="24"/>
        </w:rPr>
        <w:t xml:space="preserve">ipologia di strumento finanziario (azioni, </w:t>
      </w:r>
      <w:r w:rsidR="00432116">
        <w:rPr>
          <w:sz w:val="24"/>
          <w:szCs w:val="24"/>
        </w:rPr>
        <w:t>t</w:t>
      </w:r>
      <w:r w:rsidR="00B81A58">
        <w:rPr>
          <w:sz w:val="24"/>
          <w:szCs w:val="24"/>
        </w:rPr>
        <w:t xml:space="preserve">itoli di stato, </w:t>
      </w:r>
      <w:r w:rsidR="00B81A58" w:rsidRPr="00677240">
        <w:rPr>
          <w:sz w:val="24"/>
          <w:szCs w:val="24"/>
        </w:rPr>
        <w:t>obbligazioni</w:t>
      </w:r>
      <w:r w:rsidR="00B81A58">
        <w:rPr>
          <w:sz w:val="24"/>
          <w:szCs w:val="24"/>
        </w:rPr>
        <w:t xml:space="preserve"> societarie</w:t>
      </w:r>
      <w:r w:rsidR="00B81A58" w:rsidRPr="00677240">
        <w:rPr>
          <w:sz w:val="24"/>
          <w:szCs w:val="24"/>
        </w:rPr>
        <w:t xml:space="preserve">, </w:t>
      </w:r>
      <w:r w:rsidR="00B81A58">
        <w:rPr>
          <w:sz w:val="24"/>
          <w:szCs w:val="24"/>
        </w:rPr>
        <w:t>quote di OICR</w:t>
      </w:r>
      <w:r w:rsidR="00432116">
        <w:rPr>
          <w:sz w:val="24"/>
          <w:szCs w:val="24"/>
        </w:rPr>
        <w:t>, …);</w:t>
      </w:r>
    </w:p>
    <w:p w:rsidR="00892EB3" w:rsidRDefault="00892EB3" w:rsidP="00432116">
      <w:pPr>
        <w:tabs>
          <w:tab w:val="left" w:pos="56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32116">
        <w:rPr>
          <w:sz w:val="24"/>
          <w:szCs w:val="24"/>
        </w:rPr>
        <w:t>)</w:t>
      </w:r>
      <w:r w:rsidR="00432116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>iquidità e liquidabilità.</w:t>
      </w:r>
    </w:p>
    <w:p w:rsidR="004D39FD" w:rsidRDefault="006714C9" w:rsidP="00877AC3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87D79">
        <w:rPr>
          <w:sz w:val="24"/>
          <w:szCs w:val="24"/>
        </w:rPr>
        <w:t xml:space="preserve">mportante per ben </w:t>
      </w:r>
      <w:proofErr w:type="gramStart"/>
      <w:r w:rsidR="00187D79">
        <w:rPr>
          <w:sz w:val="24"/>
          <w:szCs w:val="24"/>
        </w:rPr>
        <w:t>diversificare</w:t>
      </w:r>
      <w:proofErr w:type="gramEnd"/>
      <w:r w:rsidR="00187D79">
        <w:rPr>
          <w:sz w:val="24"/>
          <w:szCs w:val="24"/>
        </w:rPr>
        <w:t xml:space="preserve"> gli investimenti è </w:t>
      </w:r>
      <w:r w:rsidR="002A0FE1">
        <w:rPr>
          <w:sz w:val="24"/>
          <w:szCs w:val="24"/>
        </w:rPr>
        <w:t xml:space="preserve">gestire la </w:t>
      </w:r>
      <w:r w:rsidR="00187D79">
        <w:rPr>
          <w:sz w:val="24"/>
          <w:szCs w:val="24"/>
        </w:rPr>
        <w:t xml:space="preserve">correlazione tra diverse </w:t>
      </w:r>
      <w:proofErr w:type="spellStart"/>
      <w:r w:rsidR="00187D79">
        <w:rPr>
          <w:sz w:val="24"/>
          <w:szCs w:val="24"/>
        </w:rPr>
        <w:t>asset</w:t>
      </w:r>
      <w:proofErr w:type="spellEnd"/>
      <w:r w:rsidR="00187D79">
        <w:rPr>
          <w:sz w:val="24"/>
          <w:szCs w:val="24"/>
        </w:rPr>
        <w:t xml:space="preserve"> </w:t>
      </w:r>
      <w:proofErr w:type="spellStart"/>
      <w:r w:rsidR="00187D79">
        <w:rPr>
          <w:sz w:val="24"/>
          <w:szCs w:val="24"/>
        </w:rPr>
        <w:t>class</w:t>
      </w:r>
      <w:proofErr w:type="spellEnd"/>
      <w:r w:rsidR="00187D79">
        <w:rPr>
          <w:sz w:val="24"/>
          <w:szCs w:val="24"/>
        </w:rPr>
        <w:t xml:space="preserve"> e </w:t>
      </w:r>
      <w:proofErr w:type="spellStart"/>
      <w:r w:rsidR="00187D79">
        <w:rPr>
          <w:sz w:val="24"/>
          <w:szCs w:val="24"/>
        </w:rPr>
        <w:t>asset</w:t>
      </w:r>
      <w:proofErr w:type="spellEnd"/>
      <w:r w:rsidR="00187D79">
        <w:rPr>
          <w:sz w:val="24"/>
          <w:szCs w:val="24"/>
        </w:rPr>
        <w:t xml:space="preserve"> </w:t>
      </w:r>
      <w:proofErr w:type="spellStart"/>
      <w:r w:rsidR="00187D79">
        <w:rPr>
          <w:sz w:val="24"/>
          <w:szCs w:val="24"/>
        </w:rPr>
        <w:t>type</w:t>
      </w:r>
      <w:proofErr w:type="spellEnd"/>
      <w:r w:rsidR="00187D79">
        <w:rPr>
          <w:sz w:val="24"/>
          <w:szCs w:val="24"/>
        </w:rPr>
        <w:t>.</w:t>
      </w:r>
      <w:r w:rsidR="00F03CE4">
        <w:rPr>
          <w:sz w:val="24"/>
          <w:szCs w:val="24"/>
        </w:rPr>
        <w:t xml:space="preserve"> </w:t>
      </w:r>
      <w:r w:rsidR="00663E7B">
        <w:rPr>
          <w:sz w:val="24"/>
          <w:szCs w:val="24"/>
        </w:rPr>
        <w:t>L</w:t>
      </w:r>
      <w:r w:rsidR="009757AF" w:rsidRPr="00677240">
        <w:rPr>
          <w:sz w:val="24"/>
          <w:szCs w:val="24"/>
        </w:rPr>
        <w:t>a correlazione</w:t>
      </w:r>
      <w:r w:rsidR="00F03CE4">
        <w:rPr>
          <w:sz w:val="24"/>
          <w:szCs w:val="24"/>
        </w:rPr>
        <w:t xml:space="preserve"> </w:t>
      </w:r>
      <w:r w:rsidR="009757AF" w:rsidRPr="00677240">
        <w:rPr>
          <w:sz w:val="24"/>
          <w:szCs w:val="24"/>
        </w:rPr>
        <w:t>misura come due o più strumenti finanziari si muovono</w:t>
      </w:r>
      <w:r w:rsidR="002A0FE1">
        <w:rPr>
          <w:sz w:val="24"/>
          <w:szCs w:val="24"/>
        </w:rPr>
        <w:t xml:space="preserve"> nella stessa direzione o in segno opposto.</w:t>
      </w:r>
      <w:r w:rsidR="00F03CE4">
        <w:rPr>
          <w:sz w:val="24"/>
          <w:szCs w:val="24"/>
        </w:rPr>
        <w:t xml:space="preserve"> E’</w:t>
      </w:r>
      <w:r w:rsidR="009757AF" w:rsidRPr="00677240">
        <w:rPr>
          <w:sz w:val="24"/>
          <w:szCs w:val="24"/>
        </w:rPr>
        <w:t xml:space="preserve">intuitivo pensare come strumenti poco correlati rappresentino certamente un buon punto di partenza per costruire un portafoglio </w:t>
      </w:r>
      <w:proofErr w:type="gramStart"/>
      <w:r w:rsidR="009757AF" w:rsidRPr="00677240">
        <w:rPr>
          <w:sz w:val="24"/>
          <w:szCs w:val="24"/>
        </w:rPr>
        <w:t>diversificato</w:t>
      </w:r>
      <w:proofErr w:type="gramEnd"/>
      <w:r w:rsidR="004D39FD" w:rsidRPr="00677240">
        <w:rPr>
          <w:sz w:val="24"/>
          <w:szCs w:val="24"/>
        </w:rPr>
        <w:t xml:space="preserve">. </w:t>
      </w:r>
    </w:p>
    <w:p w:rsidR="00B81A58" w:rsidRPr="009757AF" w:rsidRDefault="00B81A58" w:rsidP="00877AC3">
      <w:pPr>
        <w:spacing w:before="120" w:after="60"/>
        <w:jc w:val="both"/>
      </w:pPr>
      <w:proofErr w:type="gramStart"/>
      <w:r w:rsidRPr="00677240">
        <w:rPr>
          <w:sz w:val="24"/>
          <w:szCs w:val="24"/>
        </w:rPr>
        <w:t>Ma</w:t>
      </w:r>
      <w:proofErr w:type="gramEnd"/>
      <w:r w:rsidRPr="00677240">
        <w:rPr>
          <w:sz w:val="24"/>
          <w:szCs w:val="24"/>
        </w:rPr>
        <w:t xml:space="preserve"> la realtà non sempre è così semplice e lineare. Le correlazioni variano nel tempo e non è possibile a priori stabilire come evolveranno. Per esempio, nelle fasi di crisi finanziarie la correlazione tra investimenti aumenta</w:t>
      </w:r>
      <w:r>
        <w:rPr>
          <w:sz w:val="24"/>
          <w:szCs w:val="24"/>
        </w:rPr>
        <w:t xml:space="preserve">; </w:t>
      </w:r>
      <w:r w:rsidRPr="006312A6">
        <w:rPr>
          <w:sz w:val="24"/>
          <w:szCs w:val="24"/>
        </w:rPr>
        <w:t xml:space="preserve">abbiamo, infatti, vissuto momenti in cui </w:t>
      </w:r>
      <w:proofErr w:type="gramStart"/>
      <w:r w:rsidRPr="006312A6">
        <w:rPr>
          <w:sz w:val="24"/>
          <w:szCs w:val="24"/>
        </w:rPr>
        <w:t>praticamente</w:t>
      </w:r>
      <w:proofErr w:type="gramEnd"/>
      <w:r w:rsidRPr="006312A6">
        <w:rPr>
          <w:sz w:val="24"/>
          <w:szCs w:val="24"/>
        </w:rPr>
        <w:t xml:space="preserve"> tutte le </w:t>
      </w:r>
      <w:proofErr w:type="spellStart"/>
      <w:r w:rsidRPr="006312A6">
        <w:rPr>
          <w:sz w:val="24"/>
          <w:szCs w:val="24"/>
        </w:rPr>
        <w:t>asset</w:t>
      </w:r>
      <w:proofErr w:type="spellEnd"/>
      <w:r w:rsidRPr="006312A6">
        <w:rPr>
          <w:sz w:val="24"/>
          <w:szCs w:val="24"/>
        </w:rPr>
        <w:t xml:space="preserve"> </w:t>
      </w:r>
      <w:proofErr w:type="spellStart"/>
      <w:r w:rsidRPr="006312A6">
        <w:rPr>
          <w:sz w:val="24"/>
          <w:szCs w:val="24"/>
        </w:rPr>
        <w:t>class</w:t>
      </w:r>
      <w:proofErr w:type="spellEnd"/>
      <w:r w:rsidRPr="006312A6">
        <w:rPr>
          <w:sz w:val="24"/>
          <w:szCs w:val="24"/>
        </w:rPr>
        <w:t xml:space="preserve"> hanno sofferto contemporaneamente. Ecco perché il gestore di portafoglio è</w:t>
      </w:r>
      <w:r w:rsidRPr="00677240">
        <w:rPr>
          <w:sz w:val="24"/>
          <w:szCs w:val="24"/>
        </w:rPr>
        <w:t xml:space="preserve"> chiamato costantemente a valutare gli investimenti in scenari di mercato mutevoli </w:t>
      </w:r>
      <w:proofErr w:type="gramStart"/>
      <w:r w:rsidRPr="00677240">
        <w:rPr>
          <w:sz w:val="24"/>
          <w:szCs w:val="24"/>
        </w:rPr>
        <w:t>ed</w:t>
      </w:r>
      <w:proofErr w:type="gramEnd"/>
      <w:r w:rsidRPr="00677240">
        <w:rPr>
          <w:sz w:val="24"/>
          <w:szCs w:val="24"/>
        </w:rPr>
        <w:t xml:space="preserve"> implementare la miglior strategia possibile nel lungo periodo per tutelare il capitale del risparmiatore.</w:t>
      </w:r>
    </w:p>
    <w:p w:rsidR="00233049" w:rsidRPr="00354099" w:rsidRDefault="00233049" w:rsidP="00877AC3">
      <w:pPr>
        <w:spacing w:after="0"/>
        <w:jc w:val="both"/>
        <w:rPr>
          <w:sz w:val="24"/>
          <w:szCs w:val="24"/>
        </w:rPr>
      </w:pPr>
      <w:r w:rsidRPr="00354099">
        <w:rPr>
          <w:sz w:val="24"/>
          <w:szCs w:val="24"/>
        </w:rPr>
        <w:t>Vi è comunque una parte di rischio, quello sistematico, che non è diversificabile</w:t>
      </w:r>
      <w:r w:rsidR="00877AC3">
        <w:rPr>
          <w:sz w:val="24"/>
          <w:szCs w:val="24"/>
        </w:rPr>
        <w:t>. V</w:t>
      </w:r>
      <w:r w:rsidRPr="00354099">
        <w:rPr>
          <w:sz w:val="24"/>
          <w:szCs w:val="24"/>
        </w:rPr>
        <w:t>i sono</w:t>
      </w:r>
      <w:proofErr w:type="gramStart"/>
      <w:r w:rsidRPr="00354099">
        <w:rPr>
          <w:sz w:val="24"/>
          <w:szCs w:val="24"/>
        </w:rPr>
        <w:t xml:space="preserve"> </w:t>
      </w:r>
      <w:r w:rsidR="00877AC3">
        <w:rPr>
          <w:sz w:val="24"/>
          <w:szCs w:val="24"/>
        </w:rPr>
        <w:t>infatti</w:t>
      </w:r>
      <w:proofErr w:type="gramEnd"/>
      <w:r w:rsidR="00877AC3">
        <w:rPr>
          <w:sz w:val="24"/>
          <w:szCs w:val="24"/>
        </w:rPr>
        <w:t xml:space="preserve"> </w:t>
      </w:r>
      <w:r w:rsidRPr="00354099">
        <w:rPr>
          <w:sz w:val="24"/>
          <w:szCs w:val="24"/>
        </w:rPr>
        <w:t>dei fattori di rischio comuni che possono interessare in generale tutti gli investimenti, questi sono, in particolare, i rischi connessi alle condizioni macroeconomiche.</w:t>
      </w:r>
    </w:p>
    <w:p w:rsidR="00233049" w:rsidRDefault="00233049" w:rsidP="003C4E88">
      <w:pPr>
        <w:spacing w:after="60"/>
        <w:jc w:val="both"/>
        <w:rPr>
          <w:sz w:val="24"/>
          <w:szCs w:val="24"/>
        </w:rPr>
      </w:pPr>
      <w:r w:rsidRPr="00354099">
        <w:rPr>
          <w:sz w:val="24"/>
          <w:szCs w:val="24"/>
        </w:rPr>
        <w:t xml:space="preserve">I rischi correlati alle singole attività finanziarie costituiscono il rischio specifico, che è diversificabile. </w:t>
      </w:r>
    </w:p>
    <w:p w:rsidR="004F0F0B" w:rsidRPr="00354099" w:rsidRDefault="004F0F0B" w:rsidP="004F0F0B">
      <w:pPr>
        <w:spacing w:before="120" w:after="60"/>
        <w:jc w:val="both"/>
        <w:rPr>
          <w:sz w:val="24"/>
          <w:szCs w:val="24"/>
        </w:rPr>
      </w:pPr>
      <w:r w:rsidRPr="00354099">
        <w:rPr>
          <w:sz w:val="24"/>
          <w:szCs w:val="24"/>
        </w:rPr>
        <w:lastRenderedPageBreak/>
        <w:t xml:space="preserve">In un portafoglio ben </w:t>
      </w:r>
      <w:proofErr w:type="gramStart"/>
      <w:r w:rsidRPr="00354099">
        <w:rPr>
          <w:sz w:val="24"/>
          <w:szCs w:val="24"/>
        </w:rPr>
        <w:t>diversificato</w:t>
      </w:r>
      <w:proofErr w:type="gramEnd"/>
      <w:r w:rsidRPr="00354099">
        <w:rPr>
          <w:sz w:val="24"/>
          <w:szCs w:val="24"/>
        </w:rPr>
        <w:t xml:space="preserve">, ciascun investimento </w:t>
      </w:r>
      <w:r w:rsidR="00892EB3">
        <w:rPr>
          <w:sz w:val="24"/>
          <w:szCs w:val="24"/>
        </w:rPr>
        <w:t xml:space="preserve">non deve </w:t>
      </w:r>
      <w:r w:rsidRPr="00354099">
        <w:rPr>
          <w:sz w:val="24"/>
          <w:szCs w:val="24"/>
        </w:rPr>
        <w:t>incide</w:t>
      </w:r>
      <w:r w:rsidR="00892EB3">
        <w:rPr>
          <w:sz w:val="24"/>
          <w:szCs w:val="24"/>
        </w:rPr>
        <w:t>re</w:t>
      </w:r>
      <w:r w:rsidRPr="00354099">
        <w:rPr>
          <w:sz w:val="24"/>
          <w:szCs w:val="24"/>
        </w:rPr>
        <w:t xml:space="preserve"> in maniera rilevante sulla redditività complessiva del portafoglio</w:t>
      </w:r>
      <w:r>
        <w:rPr>
          <w:sz w:val="24"/>
          <w:szCs w:val="24"/>
        </w:rPr>
        <w:t xml:space="preserve">, </w:t>
      </w:r>
      <w:r w:rsidR="00892EB3">
        <w:rPr>
          <w:sz w:val="24"/>
          <w:szCs w:val="24"/>
        </w:rPr>
        <w:t xml:space="preserve">deve essere in grado di </w:t>
      </w:r>
      <w:r w:rsidRPr="00354099">
        <w:rPr>
          <w:sz w:val="24"/>
          <w:szCs w:val="24"/>
        </w:rPr>
        <w:t>contenere l’impatto del rischio dei singoli investimenti sul portafoglio totale.</w:t>
      </w:r>
    </w:p>
    <w:p w:rsidR="00954991" w:rsidRPr="00354099" w:rsidRDefault="00954991" w:rsidP="003C4E88">
      <w:pPr>
        <w:spacing w:before="120" w:after="60"/>
        <w:jc w:val="both"/>
        <w:rPr>
          <w:sz w:val="24"/>
          <w:szCs w:val="24"/>
        </w:rPr>
      </w:pPr>
      <w:r w:rsidRPr="00354099">
        <w:rPr>
          <w:sz w:val="24"/>
          <w:szCs w:val="24"/>
        </w:rPr>
        <w:t xml:space="preserve">Altro aspetto molto importante di un portafoglio ben </w:t>
      </w:r>
      <w:proofErr w:type="gramStart"/>
      <w:r w:rsidRPr="00354099">
        <w:rPr>
          <w:sz w:val="24"/>
          <w:szCs w:val="24"/>
        </w:rPr>
        <w:t>diversificato</w:t>
      </w:r>
      <w:proofErr w:type="gramEnd"/>
      <w:r w:rsidRPr="00354099">
        <w:rPr>
          <w:sz w:val="24"/>
          <w:szCs w:val="24"/>
        </w:rPr>
        <w:t xml:space="preserve"> è l</w:t>
      </w:r>
      <w:r w:rsidR="00DF47E2">
        <w:rPr>
          <w:sz w:val="24"/>
          <w:szCs w:val="24"/>
        </w:rPr>
        <w:t xml:space="preserve">a </w:t>
      </w:r>
      <w:r w:rsidR="002C0BC3">
        <w:rPr>
          <w:sz w:val="24"/>
          <w:szCs w:val="24"/>
        </w:rPr>
        <w:t>liquidità/</w:t>
      </w:r>
      <w:r w:rsidR="00DF47E2">
        <w:rPr>
          <w:sz w:val="24"/>
          <w:szCs w:val="24"/>
        </w:rPr>
        <w:t>liquidabilità degli strumenti finanziari</w:t>
      </w:r>
      <w:r w:rsidR="004F0F0B">
        <w:rPr>
          <w:sz w:val="24"/>
          <w:szCs w:val="24"/>
        </w:rPr>
        <w:t xml:space="preserve"> utilizzati</w:t>
      </w:r>
      <w:r w:rsidR="00DF47E2">
        <w:rPr>
          <w:sz w:val="24"/>
          <w:szCs w:val="24"/>
        </w:rPr>
        <w:t>.</w:t>
      </w:r>
      <w:r w:rsidRPr="00354099">
        <w:rPr>
          <w:sz w:val="24"/>
          <w:szCs w:val="24"/>
        </w:rPr>
        <w:t xml:space="preserve"> </w:t>
      </w:r>
      <w:r w:rsidR="00A513C7" w:rsidRPr="00354099">
        <w:rPr>
          <w:sz w:val="24"/>
          <w:szCs w:val="24"/>
        </w:rPr>
        <w:t>La valutazione di q</w:t>
      </w:r>
      <w:r w:rsidRPr="00354099">
        <w:rPr>
          <w:sz w:val="24"/>
          <w:szCs w:val="24"/>
        </w:rPr>
        <w:t xml:space="preserve">uesto </w:t>
      </w:r>
      <w:r w:rsidR="00A513C7" w:rsidRPr="00354099">
        <w:rPr>
          <w:sz w:val="24"/>
          <w:szCs w:val="24"/>
        </w:rPr>
        <w:t xml:space="preserve">elemento </w:t>
      </w:r>
      <w:r w:rsidRPr="00354099">
        <w:rPr>
          <w:sz w:val="24"/>
          <w:szCs w:val="24"/>
        </w:rPr>
        <w:t xml:space="preserve">può </w:t>
      </w:r>
      <w:proofErr w:type="gramStart"/>
      <w:r w:rsidRPr="00354099">
        <w:rPr>
          <w:sz w:val="24"/>
          <w:szCs w:val="24"/>
        </w:rPr>
        <w:t>risultare</w:t>
      </w:r>
      <w:proofErr w:type="gramEnd"/>
      <w:r w:rsidRPr="00354099">
        <w:rPr>
          <w:sz w:val="24"/>
          <w:szCs w:val="24"/>
        </w:rPr>
        <w:t xml:space="preserve"> </w:t>
      </w:r>
      <w:r w:rsidR="00A513C7" w:rsidRPr="00354099">
        <w:rPr>
          <w:sz w:val="24"/>
          <w:szCs w:val="24"/>
        </w:rPr>
        <w:t>particolarmente d</w:t>
      </w:r>
      <w:r w:rsidR="00E454C5" w:rsidRPr="00354099">
        <w:rPr>
          <w:sz w:val="24"/>
          <w:szCs w:val="24"/>
        </w:rPr>
        <w:t>ifficile</w:t>
      </w:r>
      <w:r w:rsidR="004B1CBA" w:rsidRPr="00354099">
        <w:rPr>
          <w:sz w:val="24"/>
          <w:szCs w:val="24"/>
        </w:rPr>
        <w:t xml:space="preserve"> a</w:t>
      </w:r>
      <w:r w:rsidR="00A513C7" w:rsidRPr="00354099">
        <w:rPr>
          <w:sz w:val="24"/>
          <w:szCs w:val="24"/>
        </w:rPr>
        <w:t xml:space="preserve">l </w:t>
      </w:r>
      <w:r w:rsidR="004B1CBA" w:rsidRPr="00354099">
        <w:rPr>
          <w:sz w:val="24"/>
          <w:szCs w:val="24"/>
        </w:rPr>
        <w:t xml:space="preserve">singolo </w:t>
      </w:r>
      <w:r w:rsidR="004F0F0B">
        <w:rPr>
          <w:sz w:val="24"/>
          <w:szCs w:val="24"/>
        </w:rPr>
        <w:t>risparmiatore perché dipend</w:t>
      </w:r>
      <w:r w:rsidR="00E55252" w:rsidRPr="00E55252">
        <w:rPr>
          <w:sz w:val="24"/>
          <w:szCs w:val="24"/>
        </w:rPr>
        <w:t>e</w:t>
      </w:r>
      <w:r w:rsidR="004F0F0B" w:rsidRPr="00E55252">
        <w:rPr>
          <w:sz w:val="24"/>
          <w:szCs w:val="24"/>
        </w:rPr>
        <w:t xml:space="preserve"> </w:t>
      </w:r>
      <w:r w:rsidR="004F0F0B">
        <w:rPr>
          <w:sz w:val="24"/>
          <w:szCs w:val="24"/>
        </w:rPr>
        <w:t xml:space="preserve">da vari fattori, quali la negoziabilità, la vita residua, dal merito creditizio dell’emittente. </w:t>
      </w:r>
    </w:p>
    <w:p w:rsidR="001F2602" w:rsidRPr="00354099" w:rsidRDefault="009E7E66" w:rsidP="00877AC3">
      <w:pPr>
        <w:spacing w:before="120" w:after="60"/>
        <w:jc w:val="both"/>
        <w:rPr>
          <w:sz w:val="24"/>
          <w:szCs w:val="24"/>
        </w:rPr>
      </w:pPr>
      <w:proofErr w:type="gramStart"/>
      <w:r w:rsidRPr="009E7E66">
        <w:rPr>
          <w:b/>
          <w:sz w:val="24"/>
          <w:szCs w:val="24"/>
        </w:rPr>
        <w:t>Diversificare</w:t>
      </w:r>
      <w:proofErr w:type="gramEnd"/>
      <w:r w:rsidR="001F2602" w:rsidRPr="00354099">
        <w:rPr>
          <w:sz w:val="24"/>
          <w:szCs w:val="24"/>
        </w:rPr>
        <w:t xml:space="preserve"> non significa </w:t>
      </w:r>
      <w:r w:rsidR="009E2E80" w:rsidRPr="00354099">
        <w:rPr>
          <w:sz w:val="24"/>
          <w:szCs w:val="24"/>
        </w:rPr>
        <w:t xml:space="preserve">quindi </w:t>
      </w:r>
      <w:r w:rsidR="001F2602" w:rsidRPr="00354099">
        <w:rPr>
          <w:sz w:val="24"/>
          <w:szCs w:val="24"/>
        </w:rPr>
        <w:t>proteggersi da ogni discesa, essere indenni da ogni volatilit</w:t>
      </w:r>
      <w:r w:rsidR="004B1CBA" w:rsidRPr="00354099">
        <w:rPr>
          <w:sz w:val="24"/>
          <w:szCs w:val="24"/>
        </w:rPr>
        <w:t>à che si manifesta,</w:t>
      </w:r>
      <w:r w:rsidR="001F2602" w:rsidRPr="00354099">
        <w:rPr>
          <w:sz w:val="24"/>
          <w:szCs w:val="24"/>
        </w:rPr>
        <w:t xml:space="preserve"> significa </w:t>
      </w:r>
      <w:r w:rsidR="002C0BC3" w:rsidRPr="00354099">
        <w:rPr>
          <w:b/>
          <w:sz w:val="24"/>
          <w:szCs w:val="24"/>
        </w:rPr>
        <w:t>DISTRIBUIRE I RISCHI</w:t>
      </w:r>
      <w:r w:rsidR="00F3420C" w:rsidRPr="00354099">
        <w:rPr>
          <w:sz w:val="24"/>
          <w:szCs w:val="24"/>
        </w:rPr>
        <w:t>.</w:t>
      </w:r>
    </w:p>
    <w:p w:rsidR="00892EB3" w:rsidRDefault="004F0F0B" w:rsidP="00877AC3">
      <w:p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Infine, è </w:t>
      </w:r>
      <w:r w:rsidR="00526143">
        <w:rPr>
          <w:sz w:val="24"/>
          <w:szCs w:val="24"/>
        </w:rPr>
        <w:t xml:space="preserve">bene </w:t>
      </w:r>
      <w:r>
        <w:rPr>
          <w:sz w:val="24"/>
          <w:szCs w:val="24"/>
        </w:rPr>
        <w:t>evidenziare che per</w:t>
      </w:r>
      <w:r w:rsidR="004B1CBA" w:rsidRPr="00354099">
        <w:rPr>
          <w:sz w:val="24"/>
          <w:szCs w:val="24"/>
        </w:rPr>
        <w:t xml:space="preserve"> ottenere un buon grado di diversificazione non è </w:t>
      </w:r>
      <w:r w:rsidR="00526143">
        <w:rPr>
          <w:sz w:val="24"/>
          <w:szCs w:val="24"/>
        </w:rPr>
        <w:t>necessario</w:t>
      </w:r>
      <w:r w:rsidR="004B1CBA" w:rsidRPr="00354099">
        <w:rPr>
          <w:sz w:val="24"/>
          <w:szCs w:val="24"/>
        </w:rPr>
        <w:t xml:space="preserve"> </w:t>
      </w:r>
      <w:proofErr w:type="gramStart"/>
      <w:r w:rsidR="004B1CBA" w:rsidRPr="00354099">
        <w:rPr>
          <w:sz w:val="24"/>
          <w:szCs w:val="24"/>
        </w:rPr>
        <w:t>disporre di</w:t>
      </w:r>
      <w:proofErr w:type="gramEnd"/>
      <w:r w:rsidR="004B1CBA" w:rsidRPr="00354099">
        <w:rPr>
          <w:sz w:val="24"/>
          <w:szCs w:val="24"/>
        </w:rPr>
        <w:t xml:space="preserve"> </w:t>
      </w:r>
      <w:r w:rsidR="00B67D3A">
        <w:rPr>
          <w:sz w:val="24"/>
          <w:szCs w:val="24"/>
        </w:rPr>
        <w:t>ingenti</w:t>
      </w:r>
      <w:r w:rsidR="004B1CBA" w:rsidRPr="00354099">
        <w:rPr>
          <w:sz w:val="24"/>
          <w:szCs w:val="24"/>
        </w:rPr>
        <w:t xml:space="preserve"> patrimoni. </w:t>
      </w:r>
    </w:p>
    <w:p w:rsidR="00526143" w:rsidRDefault="004B1CBA" w:rsidP="003C4E88">
      <w:pPr>
        <w:spacing w:after="60"/>
        <w:jc w:val="both"/>
        <w:rPr>
          <w:sz w:val="24"/>
          <w:szCs w:val="24"/>
        </w:rPr>
      </w:pPr>
      <w:r w:rsidRPr="00354099">
        <w:rPr>
          <w:sz w:val="24"/>
          <w:szCs w:val="24"/>
        </w:rPr>
        <w:t>Ad</w:t>
      </w:r>
      <w:r w:rsidR="00DF48A8">
        <w:rPr>
          <w:sz w:val="24"/>
          <w:szCs w:val="24"/>
        </w:rPr>
        <w:t xml:space="preserve"> esempio, attraverso servizi d’</w:t>
      </w:r>
      <w:r w:rsidRPr="00354099">
        <w:rPr>
          <w:sz w:val="24"/>
          <w:szCs w:val="24"/>
        </w:rPr>
        <w:t xml:space="preserve">investimento quali le </w:t>
      </w:r>
      <w:r w:rsidR="00892EB3">
        <w:rPr>
          <w:b/>
          <w:sz w:val="24"/>
          <w:szCs w:val="24"/>
        </w:rPr>
        <w:t>Gestioni P</w:t>
      </w:r>
      <w:r w:rsidRPr="00892EB3">
        <w:rPr>
          <w:b/>
          <w:sz w:val="24"/>
          <w:szCs w:val="24"/>
        </w:rPr>
        <w:t>atrimoniali</w:t>
      </w:r>
      <w:r w:rsidRPr="00354099">
        <w:rPr>
          <w:sz w:val="24"/>
          <w:szCs w:val="24"/>
        </w:rPr>
        <w:t>,</w:t>
      </w:r>
      <w:r w:rsidR="00526143">
        <w:rPr>
          <w:sz w:val="24"/>
          <w:szCs w:val="24"/>
        </w:rPr>
        <w:t xml:space="preserve"> </w:t>
      </w:r>
      <w:r w:rsidR="00526143" w:rsidRPr="00354099">
        <w:rPr>
          <w:sz w:val="24"/>
          <w:szCs w:val="24"/>
        </w:rPr>
        <w:t xml:space="preserve">con tagli minimi d’accesso </w:t>
      </w:r>
      <w:r w:rsidR="00526143">
        <w:rPr>
          <w:sz w:val="24"/>
          <w:szCs w:val="24"/>
        </w:rPr>
        <w:t xml:space="preserve">che vanno da </w:t>
      </w:r>
      <w:r w:rsidR="00526143" w:rsidRPr="00354099">
        <w:rPr>
          <w:sz w:val="24"/>
          <w:szCs w:val="24"/>
        </w:rPr>
        <w:t xml:space="preserve">modesti </w:t>
      </w:r>
      <w:r w:rsidR="004E3A41" w:rsidRPr="00E55252">
        <w:rPr>
          <w:sz w:val="24"/>
          <w:szCs w:val="24"/>
        </w:rPr>
        <w:t>importi</w:t>
      </w:r>
      <w:r w:rsidR="004E3A41">
        <w:rPr>
          <w:sz w:val="24"/>
          <w:szCs w:val="24"/>
        </w:rPr>
        <w:t xml:space="preserve"> </w:t>
      </w:r>
      <w:r w:rsidR="00B67D3A">
        <w:rPr>
          <w:sz w:val="24"/>
          <w:szCs w:val="24"/>
        </w:rPr>
        <w:t>a</w:t>
      </w:r>
      <w:r w:rsidR="00526143">
        <w:rPr>
          <w:sz w:val="24"/>
          <w:szCs w:val="24"/>
        </w:rPr>
        <w:t xml:space="preserve"> </w:t>
      </w:r>
      <w:r w:rsidR="00B67D3A">
        <w:rPr>
          <w:sz w:val="24"/>
          <w:szCs w:val="24"/>
        </w:rPr>
        <w:t>cospicui</w:t>
      </w:r>
      <w:r w:rsidR="004E3A41">
        <w:rPr>
          <w:sz w:val="24"/>
          <w:szCs w:val="24"/>
        </w:rPr>
        <w:t xml:space="preserve"> </w:t>
      </w:r>
      <w:r w:rsidR="004E3A41" w:rsidRPr="00E55252">
        <w:rPr>
          <w:sz w:val="24"/>
          <w:szCs w:val="24"/>
        </w:rPr>
        <w:t>capitali</w:t>
      </w:r>
      <w:r w:rsidR="00526143">
        <w:rPr>
          <w:sz w:val="24"/>
          <w:szCs w:val="24"/>
        </w:rPr>
        <w:t xml:space="preserve">, </w:t>
      </w:r>
      <w:r w:rsidRPr="00354099">
        <w:rPr>
          <w:sz w:val="24"/>
          <w:szCs w:val="24"/>
        </w:rPr>
        <w:t>ci si può avvalere dell’</w:t>
      </w:r>
      <w:proofErr w:type="gramStart"/>
      <w:r w:rsidRPr="00354099">
        <w:rPr>
          <w:sz w:val="24"/>
          <w:szCs w:val="24"/>
        </w:rPr>
        <w:t>expertise</w:t>
      </w:r>
      <w:proofErr w:type="gramEnd"/>
      <w:r w:rsidRPr="00354099">
        <w:rPr>
          <w:sz w:val="24"/>
          <w:szCs w:val="24"/>
        </w:rPr>
        <w:t xml:space="preserve"> e della competenza tecnica di figure specializzate nel settore finanziario, demandando</w:t>
      </w:r>
      <w:r w:rsidR="00877AC3">
        <w:rPr>
          <w:sz w:val="24"/>
          <w:szCs w:val="24"/>
        </w:rPr>
        <w:t xml:space="preserve"> loro la scelta delle </w:t>
      </w:r>
      <w:proofErr w:type="spellStart"/>
      <w:r w:rsidR="00877AC3">
        <w:rPr>
          <w:sz w:val="24"/>
          <w:szCs w:val="24"/>
        </w:rPr>
        <w:t>asset</w:t>
      </w:r>
      <w:proofErr w:type="spellEnd"/>
      <w:r w:rsidR="00877AC3">
        <w:rPr>
          <w:sz w:val="24"/>
          <w:szCs w:val="24"/>
        </w:rPr>
        <w:t xml:space="preserve"> </w:t>
      </w:r>
      <w:proofErr w:type="spellStart"/>
      <w:r w:rsidR="00877AC3">
        <w:rPr>
          <w:sz w:val="24"/>
          <w:szCs w:val="24"/>
        </w:rPr>
        <w:t>class</w:t>
      </w:r>
      <w:proofErr w:type="spellEnd"/>
      <w:r w:rsidR="00877AC3">
        <w:rPr>
          <w:sz w:val="24"/>
          <w:szCs w:val="24"/>
        </w:rPr>
        <w:t>,</w:t>
      </w:r>
      <w:r w:rsidRPr="00354099">
        <w:rPr>
          <w:sz w:val="24"/>
          <w:szCs w:val="24"/>
        </w:rPr>
        <w:t xml:space="preserve"> </w:t>
      </w:r>
      <w:r w:rsidR="00877AC3">
        <w:rPr>
          <w:sz w:val="24"/>
          <w:szCs w:val="24"/>
        </w:rPr>
        <w:t xml:space="preserve">degli </w:t>
      </w:r>
      <w:r w:rsidRPr="00354099">
        <w:rPr>
          <w:sz w:val="24"/>
          <w:szCs w:val="24"/>
        </w:rPr>
        <w:t xml:space="preserve">strumenti di investimento e la selezione dei migliori </w:t>
      </w:r>
      <w:r w:rsidRPr="00744693">
        <w:rPr>
          <w:sz w:val="24"/>
          <w:szCs w:val="24"/>
        </w:rPr>
        <w:t xml:space="preserve">gestori </w:t>
      </w:r>
      <w:r w:rsidRPr="00354099">
        <w:rPr>
          <w:sz w:val="24"/>
          <w:szCs w:val="24"/>
        </w:rPr>
        <w:t xml:space="preserve">a livello </w:t>
      </w:r>
      <w:r w:rsidRPr="00526143">
        <w:rPr>
          <w:sz w:val="24"/>
          <w:szCs w:val="24"/>
        </w:rPr>
        <w:t>internazionale</w:t>
      </w:r>
      <w:r w:rsidR="00026073" w:rsidRPr="00526143">
        <w:rPr>
          <w:sz w:val="24"/>
          <w:szCs w:val="24"/>
        </w:rPr>
        <w:t xml:space="preserve"> (attraverso l’uso di fondi </w:t>
      </w:r>
      <w:r w:rsidR="00DF48A8" w:rsidRPr="00526143">
        <w:rPr>
          <w:sz w:val="24"/>
          <w:szCs w:val="24"/>
        </w:rPr>
        <w:t xml:space="preserve">e </w:t>
      </w:r>
      <w:proofErr w:type="spellStart"/>
      <w:r w:rsidR="00DF48A8" w:rsidRPr="00526143">
        <w:rPr>
          <w:sz w:val="24"/>
          <w:szCs w:val="24"/>
        </w:rPr>
        <w:t>sicav</w:t>
      </w:r>
      <w:proofErr w:type="spellEnd"/>
      <w:r w:rsidR="00026073" w:rsidRPr="00526143">
        <w:rPr>
          <w:sz w:val="24"/>
          <w:szCs w:val="24"/>
        </w:rPr>
        <w:t>)</w:t>
      </w:r>
      <w:r w:rsidRPr="00526143">
        <w:rPr>
          <w:sz w:val="24"/>
          <w:szCs w:val="24"/>
        </w:rPr>
        <w:t>.</w:t>
      </w:r>
      <w:r w:rsidRPr="00354099">
        <w:rPr>
          <w:sz w:val="24"/>
          <w:szCs w:val="24"/>
        </w:rPr>
        <w:t xml:space="preserve"> </w:t>
      </w:r>
    </w:p>
    <w:p w:rsidR="00D6153C" w:rsidRPr="00354099" w:rsidRDefault="0037718A" w:rsidP="00877AC3">
      <w:pPr>
        <w:spacing w:before="120" w:after="60"/>
        <w:jc w:val="both"/>
        <w:rPr>
          <w:sz w:val="24"/>
          <w:szCs w:val="24"/>
        </w:rPr>
      </w:pPr>
      <w:r w:rsidRPr="00354099">
        <w:rPr>
          <w:sz w:val="24"/>
          <w:szCs w:val="24"/>
        </w:rPr>
        <w:t xml:space="preserve">La diversificazione </w:t>
      </w:r>
      <w:r w:rsidR="00892EB3">
        <w:rPr>
          <w:sz w:val="24"/>
          <w:szCs w:val="24"/>
        </w:rPr>
        <w:t xml:space="preserve">finanziaria </w:t>
      </w:r>
      <w:r w:rsidRPr="00354099">
        <w:rPr>
          <w:sz w:val="24"/>
          <w:szCs w:val="24"/>
        </w:rPr>
        <w:t xml:space="preserve">degli investimenti, nonostante fluttuazioni nel breve periodo siano </w:t>
      </w:r>
      <w:r w:rsidR="00D6153C" w:rsidRPr="00354099">
        <w:rPr>
          <w:sz w:val="24"/>
          <w:szCs w:val="24"/>
        </w:rPr>
        <w:t xml:space="preserve">possibili, nel lungo </w:t>
      </w:r>
      <w:r w:rsidRPr="00354099">
        <w:rPr>
          <w:sz w:val="24"/>
          <w:szCs w:val="24"/>
        </w:rPr>
        <w:t xml:space="preserve">periodo </w:t>
      </w:r>
      <w:r w:rsidR="00D6153C" w:rsidRPr="00354099">
        <w:rPr>
          <w:sz w:val="24"/>
          <w:szCs w:val="24"/>
        </w:rPr>
        <w:t xml:space="preserve">è sicuramente una strategia </w:t>
      </w:r>
      <w:proofErr w:type="gramStart"/>
      <w:r w:rsidR="00D6153C" w:rsidRPr="00354099">
        <w:rPr>
          <w:sz w:val="24"/>
          <w:szCs w:val="24"/>
        </w:rPr>
        <w:t>vincente</w:t>
      </w:r>
      <w:proofErr w:type="gramEnd"/>
      <w:r w:rsidR="00892EB3">
        <w:rPr>
          <w:sz w:val="24"/>
          <w:szCs w:val="24"/>
        </w:rPr>
        <w:t>!</w:t>
      </w:r>
      <w:r w:rsidR="00D6153C" w:rsidRPr="00354099">
        <w:rPr>
          <w:sz w:val="24"/>
          <w:szCs w:val="24"/>
        </w:rPr>
        <w:t xml:space="preserve"> </w:t>
      </w:r>
    </w:p>
    <w:p w:rsidR="0037718A" w:rsidRPr="00354099" w:rsidRDefault="0037718A" w:rsidP="003C4E88">
      <w:pPr>
        <w:spacing w:after="60"/>
        <w:jc w:val="both"/>
        <w:rPr>
          <w:sz w:val="24"/>
          <w:szCs w:val="24"/>
        </w:rPr>
      </w:pPr>
    </w:p>
    <w:sectPr w:rsidR="0037718A" w:rsidRPr="00354099" w:rsidSect="00BE7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306AD1"/>
    <w:rsid w:val="00010F97"/>
    <w:rsid w:val="00026073"/>
    <w:rsid w:val="0008322E"/>
    <w:rsid w:val="00085BAA"/>
    <w:rsid w:val="00146799"/>
    <w:rsid w:val="001551CE"/>
    <w:rsid w:val="00177E66"/>
    <w:rsid w:val="00187D79"/>
    <w:rsid w:val="001F0064"/>
    <w:rsid w:val="001F2602"/>
    <w:rsid w:val="00233049"/>
    <w:rsid w:val="00250ED2"/>
    <w:rsid w:val="00281738"/>
    <w:rsid w:val="002A0FE1"/>
    <w:rsid w:val="002C0BC3"/>
    <w:rsid w:val="002D1731"/>
    <w:rsid w:val="002D5D0C"/>
    <w:rsid w:val="00306AD1"/>
    <w:rsid w:val="00313D8E"/>
    <w:rsid w:val="0032620C"/>
    <w:rsid w:val="00354099"/>
    <w:rsid w:val="0037718A"/>
    <w:rsid w:val="003B7E59"/>
    <w:rsid w:val="003C4E88"/>
    <w:rsid w:val="00432116"/>
    <w:rsid w:val="0045042E"/>
    <w:rsid w:val="00476773"/>
    <w:rsid w:val="004B1CBA"/>
    <w:rsid w:val="004D39FD"/>
    <w:rsid w:val="004E3A41"/>
    <w:rsid w:val="004F0F0B"/>
    <w:rsid w:val="00526143"/>
    <w:rsid w:val="005A126E"/>
    <w:rsid w:val="005F514D"/>
    <w:rsid w:val="006312A6"/>
    <w:rsid w:val="00663E7B"/>
    <w:rsid w:val="006714C9"/>
    <w:rsid w:val="00677240"/>
    <w:rsid w:val="006866EB"/>
    <w:rsid w:val="006E6492"/>
    <w:rsid w:val="006F5E05"/>
    <w:rsid w:val="00744693"/>
    <w:rsid w:val="00782B12"/>
    <w:rsid w:val="007E5BD9"/>
    <w:rsid w:val="00877067"/>
    <w:rsid w:val="00877AC3"/>
    <w:rsid w:val="00892EB3"/>
    <w:rsid w:val="0091500B"/>
    <w:rsid w:val="00916EBC"/>
    <w:rsid w:val="00925EEE"/>
    <w:rsid w:val="00937600"/>
    <w:rsid w:val="00954991"/>
    <w:rsid w:val="009757AF"/>
    <w:rsid w:val="009C5BA3"/>
    <w:rsid w:val="009E2E80"/>
    <w:rsid w:val="009E7E66"/>
    <w:rsid w:val="00A206A6"/>
    <w:rsid w:val="00A24011"/>
    <w:rsid w:val="00A513C7"/>
    <w:rsid w:val="00AA6CFF"/>
    <w:rsid w:val="00AE01A4"/>
    <w:rsid w:val="00B17D6F"/>
    <w:rsid w:val="00B55822"/>
    <w:rsid w:val="00B67D3A"/>
    <w:rsid w:val="00B81A58"/>
    <w:rsid w:val="00BE3383"/>
    <w:rsid w:val="00BE7C75"/>
    <w:rsid w:val="00C015CA"/>
    <w:rsid w:val="00C01E7C"/>
    <w:rsid w:val="00C13541"/>
    <w:rsid w:val="00C21E72"/>
    <w:rsid w:val="00CA6A90"/>
    <w:rsid w:val="00D479DA"/>
    <w:rsid w:val="00D6153C"/>
    <w:rsid w:val="00D71ECB"/>
    <w:rsid w:val="00D91473"/>
    <w:rsid w:val="00DD4BF7"/>
    <w:rsid w:val="00DD67B7"/>
    <w:rsid w:val="00DF47E2"/>
    <w:rsid w:val="00DF48A8"/>
    <w:rsid w:val="00E01ADF"/>
    <w:rsid w:val="00E454C5"/>
    <w:rsid w:val="00E55252"/>
    <w:rsid w:val="00E83707"/>
    <w:rsid w:val="00E87B3F"/>
    <w:rsid w:val="00EE24E9"/>
    <w:rsid w:val="00F03CE4"/>
    <w:rsid w:val="00F07E11"/>
    <w:rsid w:val="00F3420C"/>
    <w:rsid w:val="00F55BBA"/>
    <w:rsid w:val="00F810F1"/>
    <w:rsid w:val="00FF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C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7D20D-B248-4308-8EF1-1AFBAF1C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SGS Banco Popolare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al00769</dc:creator>
  <cp:lastModifiedBy>al00615</cp:lastModifiedBy>
  <cp:revision>5</cp:revision>
  <dcterms:created xsi:type="dcterms:W3CDTF">2017-01-30T11:07:00Z</dcterms:created>
  <dcterms:modified xsi:type="dcterms:W3CDTF">2017-01-30T11:47:00Z</dcterms:modified>
</cp:coreProperties>
</file>